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13" w:rsidRPr="00A175F7" w:rsidRDefault="00E65E13" w:rsidP="00322FE5">
      <w:pPr>
        <w:rPr>
          <w:rFonts w:ascii="Arial" w:hAnsi="Arial" w:cs="Arial"/>
        </w:rPr>
      </w:pPr>
    </w:p>
    <w:p w:rsidR="00A175F7" w:rsidRPr="002D6A9E" w:rsidRDefault="00A175F7" w:rsidP="00A175F7">
      <w:pPr>
        <w:spacing w:line="253" w:lineRule="atLeast"/>
        <w:jc w:val="center"/>
        <w:outlineLvl w:val="1"/>
        <w:rPr>
          <w:rFonts w:ascii="Arial" w:eastAsia="Times New Roman" w:hAnsi="Arial" w:cs="Arial"/>
          <w:color w:val="165483"/>
          <w:sz w:val="39"/>
          <w:szCs w:val="39"/>
        </w:rPr>
      </w:pPr>
      <w:bookmarkStart w:id="0" w:name="_GoBack"/>
      <w:r w:rsidRPr="002D6A9E">
        <w:rPr>
          <w:rFonts w:ascii="Arial" w:eastAsia="Times New Roman" w:hAnsi="Arial" w:cs="Arial"/>
          <w:color w:val="165483"/>
          <w:sz w:val="39"/>
          <w:szCs w:val="39"/>
        </w:rPr>
        <w:t>Incineration</w:t>
      </w:r>
      <w:r w:rsidRPr="00A175F7">
        <w:rPr>
          <w:rFonts w:ascii="Arial" w:eastAsia="Times New Roman" w:hAnsi="Arial" w:cs="Arial"/>
          <w:color w:val="165483"/>
          <w:sz w:val="39"/>
          <w:szCs w:val="39"/>
        </w:rPr>
        <w:t> </w:t>
      </w:r>
      <w:r w:rsidRPr="002D6A9E">
        <w:rPr>
          <w:rFonts w:ascii="Arial" w:eastAsia="Times New Roman" w:hAnsi="Arial" w:cs="Arial"/>
          <w:color w:val="0099CC"/>
          <w:sz w:val="39"/>
          <w:szCs w:val="39"/>
        </w:rPr>
        <w:t>Questionnaire Form</w:t>
      </w:r>
      <w:bookmarkEnd w:id="0"/>
    </w:p>
    <w:p w:rsidR="00A175F7" w:rsidRPr="002D6A9E" w:rsidRDefault="00A175F7" w:rsidP="00A175F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D6A9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24"/>
        <w:gridCol w:w="4777"/>
      </w:tblGrid>
      <w:tr w:rsidR="00A175F7" w:rsidRPr="00A175F7" w:rsidTr="00890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3" w:type="dxa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4967" w:type="dxa"/>
            <w:hideMark/>
          </w:tcPr>
          <w:p w:rsidR="00A175F7" w:rsidRPr="002D6A9E" w:rsidRDefault="00A175F7" w:rsidP="00890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Company Name: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City: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Fax: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Mobile: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Plant to be located at: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Power Supply available:</w:t>
            </w:r>
          </w:p>
        </w:tc>
        <w:tc>
          <w:tcPr>
            <w:tcW w:w="0" w:type="auto"/>
            <w:hideMark/>
          </w:tcPr>
          <w:p w:rsidR="00A175F7" w:rsidRPr="00A175F7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 xml:space="preserve">… 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240V-50Hz Single Phase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 xml:space="preserve">… 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415-50Hz Three Phase</w:t>
            </w: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Preferred hours of burning per day: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Fuel: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LPG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Natural Gas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Diesel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br/>
              <w:t>Other: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Use for heat recovery from Incineration process: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Hot Water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Steam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br/>
              <w:t>Other: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Off gas emissions regulations applicable: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Local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br/>
              <w:t>Other: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Preferred loading method: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Loading Chute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Manual</w:t>
            </w: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BIOMEDICAL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Type of waste: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Amount of biomedical waste: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Kg per day</w:t>
            </w: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A175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 xml:space="preserve">Amount of </w:t>
            </w:r>
            <w:proofErr w:type="spellStart"/>
            <w:r w:rsidRPr="002D6A9E">
              <w:rPr>
                <w:rFonts w:ascii="Arial" w:eastAsia="Times New Roman" w:hAnsi="Arial" w:cs="Arial"/>
                <w:sz w:val="24"/>
                <w:szCs w:val="24"/>
              </w:rPr>
              <w:t>Cyto</w:t>
            </w:r>
            <w:proofErr w:type="spellEnd"/>
            <w:r w:rsidRPr="002D6A9E">
              <w:rPr>
                <w:rFonts w:ascii="Arial" w:eastAsia="Times New Roman" w:hAnsi="Arial" w:cs="Arial"/>
                <w:sz w:val="24"/>
                <w:szCs w:val="24"/>
              </w:rPr>
              <w:t>-toxic waste: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Kg per day</w:t>
            </w: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A175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Method of collection of waste: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Mobile bins: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240L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660L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proofErr w:type="spellStart"/>
            <w:r w:rsidRPr="002D6A9E">
              <w:rPr>
                <w:rFonts w:ascii="Arial" w:eastAsia="Times New Roman" w:hAnsi="Arial" w:cs="Arial"/>
                <w:sz w:val="24"/>
                <w:szCs w:val="24"/>
              </w:rPr>
              <w:t>Garbags</w:t>
            </w:r>
            <w:proofErr w:type="spellEnd"/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Plastics Bags</w:t>
            </w: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 INDUSTRIAL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Type of Waste: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75F7" w:rsidRPr="00A175F7" w:rsidTr="0089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Amount of Waste: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proofErr w:type="spellStart"/>
            <w:r w:rsidRPr="002D6A9E">
              <w:rPr>
                <w:rFonts w:ascii="Arial" w:eastAsia="Times New Roman" w:hAnsi="Arial" w:cs="Arial"/>
                <w:sz w:val="24"/>
                <w:szCs w:val="24"/>
              </w:rPr>
              <w:t>tonnes</w:t>
            </w:r>
            <w:proofErr w:type="spellEnd"/>
            <w:r w:rsidRPr="002D6A9E">
              <w:rPr>
                <w:rFonts w:ascii="Arial" w:eastAsia="Times New Roman" w:hAnsi="Arial" w:cs="Arial"/>
                <w:sz w:val="24"/>
                <w:szCs w:val="24"/>
              </w:rPr>
              <w:t xml:space="preserve"> per day</w:t>
            </w:r>
          </w:p>
        </w:tc>
      </w:tr>
      <w:tr w:rsidR="00A175F7" w:rsidRPr="002D6A9E" w:rsidTr="00890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175F7" w:rsidRPr="002D6A9E" w:rsidRDefault="00A175F7" w:rsidP="008903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Method of Collection of Waste:</w:t>
            </w:r>
          </w:p>
        </w:tc>
        <w:tc>
          <w:tcPr>
            <w:tcW w:w="0" w:type="auto"/>
            <w:hideMark/>
          </w:tcPr>
          <w:p w:rsidR="00A175F7" w:rsidRPr="002D6A9E" w:rsidRDefault="00A175F7" w:rsidP="0089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Mobile bins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Compactor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…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t>Loose load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D6A9E">
              <w:rPr>
                <w:rFonts w:ascii="Arial" w:eastAsia="Times New Roman" w:hAnsi="Arial" w:cs="Arial"/>
                <w:sz w:val="24"/>
                <w:szCs w:val="24"/>
              </w:rPr>
              <w:br/>
              <w:t>Other:</w:t>
            </w:r>
            <w:r w:rsidRPr="00A175F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175F7" w:rsidRPr="002D6A9E" w:rsidRDefault="00A175F7" w:rsidP="00A175F7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2D6A9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175F7" w:rsidRPr="00A175F7" w:rsidRDefault="00A175F7" w:rsidP="00A175F7">
      <w:pPr>
        <w:rPr>
          <w:rFonts w:ascii="Arial" w:hAnsi="Arial" w:cs="Arial"/>
        </w:rPr>
      </w:pPr>
    </w:p>
    <w:p w:rsidR="00E65E13" w:rsidRPr="00A175F7" w:rsidRDefault="00E65E13" w:rsidP="00E65E13">
      <w:pPr>
        <w:rPr>
          <w:rFonts w:ascii="Arial" w:hAnsi="Arial" w:cs="Arial"/>
        </w:rPr>
      </w:pPr>
    </w:p>
    <w:p w:rsidR="001916CC" w:rsidRPr="00A175F7" w:rsidRDefault="00A175F7" w:rsidP="00A175F7">
      <w:pPr>
        <w:rPr>
          <w:rFonts w:ascii="Arial" w:hAnsi="Arial" w:cs="Arial"/>
        </w:rPr>
      </w:pPr>
      <w:r w:rsidRPr="00A175F7">
        <w:rPr>
          <w:rFonts w:ascii="Arial" w:hAnsi="Arial" w:cs="Arial"/>
        </w:rPr>
        <w:t xml:space="preserve">Please send filled questionnaire form to: </w:t>
      </w:r>
      <w:hyperlink r:id="rId7" w:history="1">
        <w:r w:rsidRPr="00A175F7">
          <w:rPr>
            <w:rStyle w:val="Hyperlink"/>
            <w:rFonts w:ascii="Arial" w:hAnsi="Arial" w:cs="Arial"/>
          </w:rPr>
          <w:t>info@cr-enviro.com</w:t>
        </w:r>
      </w:hyperlink>
      <w:r w:rsidRPr="00A175F7">
        <w:rPr>
          <w:rFonts w:ascii="Arial" w:hAnsi="Arial" w:cs="Arial"/>
        </w:rPr>
        <w:t xml:space="preserve"> and cc to </w:t>
      </w:r>
      <w:hyperlink r:id="rId8" w:history="1">
        <w:r w:rsidRPr="00A175F7">
          <w:rPr>
            <w:rStyle w:val="Hyperlink"/>
            <w:rFonts w:ascii="Arial" w:hAnsi="Arial" w:cs="Arial"/>
          </w:rPr>
          <w:t>engineering@cr-enviro.com</w:t>
        </w:r>
      </w:hyperlink>
      <w:r w:rsidRPr="00A175F7">
        <w:rPr>
          <w:rFonts w:ascii="Arial" w:hAnsi="Arial" w:cs="Arial"/>
        </w:rPr>
        <w:t xml:space="preserve"> </w:t>
      </w:r>
    </w:p>
    <w:sectPr w:rsidR="001916CC" w:rsidRPr="00A175F7" w:rsidSect="00104585">
      <w:headerReference w:type="default" r:id="rId9"/>
      <w:footerReference w:type="default" r:id="rId10"/>
      <w:pgSz w:w="11904" w:h="16843"/>
      <w:pgMar w:top="1072" w:right="1131" w:bottom="407" w:left="888" w:header="10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6A" w:rsidRDefault="0085676A" w:rsidP="001578D3">
      <w:r>
        <w:separator/>
      </w:r>
    </w:p>
  </w:endnote>
  <w:endnote w:type="continuationSeparator" w:id="0">
    <w:p w:rsidR="0085676A" w:rsidRDefault="0085676A" w:rsidP="0015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D3" w:rsidRPr="00AC133E" w:rsidRDefault="006C1E65" w:rsidP="001578D3">
    <w:pPr>
      <w:pStyle w:val="Foot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76425" wp14:editId="5949A92B">
          <wp:simplePos x="0" y="0"/>
          <wp:positionH relativeFrom="column">
            <wp:posOffset>2969895</wp:posOffset>
          </wp:positionH>
          <wp:positionV relativeFrom="paragraph">
            <wp:posOffset>84455</wp:posOffset>
          </wp:positionV>
          <wp:extent cx="238125" cy="238125"/>
          <wp:effectExtent l="0" t="0" r="0" b="0"/>
          <wp:wrapNone/>
          <wp:docPr id="6" name="Picture 6" descr="http://www.creativelogistics.com/wp-content/uploads/2011/08/Delivery-Poi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creativelogistics.com/wp-content/uploads/2011/08/Delivery-Poin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8D3" w:rsidRPr="007F1AFE" w:rsidRDefault="00F02E44" w:rsidP="00D738D3">
    <w:pPr>
      <w:pStyle w:val="Footer"/>
      <w:ind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</w:t>
    </w:r>
    <w:r w:rsidR="00003702">
      <w:rPr>
        <w:rFonts w:ascii="Arial" w:hAnsi="Arial" w:cs="Arial"/>
        <w:sz w:val="16"/>
        <w:szCs w:val="16"/>
      </w:rPr>
      <w:t xml:space="preserve"> </w:t>
    </w:r>
    <w:r w:rsidR="00E65E13">
      <w:rPr>
        <w:rFonts w:ascii="Arial" w:hAnsi="Arial" w:cs="Arial"/>
        <w:sz w:val="16"/>
        <w:szCs w:val="16"/>
      </w:rPr>
      <w:t xml:space="preserve">                                                                          R</w:t>
    </w:r>
    <w:r w:rsidR="001578D3" w:rsidRPr="007F1AFE">
      <w:rPr>
        <w:rFonts w:ascii="Arial" w:hAnsi="Arial" w:cs="Arial"/>
        <w:sz w:val="16"/>
        <w:szCs w:val="16"/>
      </w:rPr>
      <w:t xml:space="preserve">uko Taman </w:t>
    </w:r>
    <w:proofErr w:type="spellStart"/>
    <w:r w:rsidR="001578D3" w:rsidRPr="007F1AFE">
      <w:rPr>
        <w:rFonts w:ascii="Arial" w:hAnsi="Arial" w:cs="Arial"/>
        <w:sz w:val="16"/>
        <w:szCs w:val="16"/>
      </w:rPr>
      <w:t>Mekar</w:t>
    </w:r>
    <w:proofErr w:type="spellEnd"/>
    <w:r w:rsidR="001578D3" w:rsidRPr="007F1AFE">
      <w:rPr>
        <w:rFonts w:ascii="Arial" w:hAnsi="Arial" w:cs="Arial"/>
        <w:sz w:val="16"/>
        <w:szCs w:val="16"/>
      </w:rPr>
      <w:t xml:space="preserve"> Agung No 42, Komplek Istana </w:t>
    </w:r>
    <w:proofErr w:type="spellStart"/>
    <w:r w:rsidR="001578D3" w:rsidRPr="007F1AFE">
      <w:rPr>
        <w:rFonts w:ascii="Arial" w:hAnsi="Arial" w:cs="Arial"/>
        <w:sz w:val="16"/>
        <w:szCs w:val="16"/>
      </w:rPr>
      <w:t>Mekar</w:t>
    </w:r>
    <w:proofErr w:type="spellEnd"/>
    <w:r w:rsidR="001578D3" w:rsidRPr="007F1AFE">
      <w:rPr>
        <w:rFonts w:ascii="Arial" w:hAnsi="Arial" w:cs="Arial"/>
        <w:sz w:val="16"/>
        <w:szCs w:val="16"/>
      </w:rPr>
      <w:t xml:space="preserve"> Wangi</w:t>
    </w:r>
    <w:r w:rsidR="00003702">
      <w:rPr>
        <w:rFonts w:ascii="Arial" w:hAnsi="Arial" w:cs="Arial"/>
        <w:sz w:val="16"/>
        <w:szCs w:val="16"/>
      </w:rPr>
      <w:t>,</w:t>
    </w:r>
  </w:p>
  <w:p w:rsidR="001578D3" w:rsidRPr="007F1AFE" w:rsidRDefault="006C1E65" w:rsidP="001578D3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DCDCAAD" wp14:editId="4AE52B4F">
          <wp:simplePos x="0" y="0"/>
          <wp:positionH relativeFrom="column">
            <wp:posOffset>636905</wp:posOffset>
          </wp:positionH>
          <wp:positionV relativeFrom="paragraph">
            <wp:posOffset>9525</wp:posOffset>
          </wp:positionV>
          <wp:extent cx="1028700" cy="4696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(2)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9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8D3">
      <w:rPr>
        <w:rFonts w:ascii="Arial" w:hAnsi="Arial" w:cs="Arial"/>
        <w:sz w:val="16"/>
        <w:szCs w:val="16"/>
      </w:rPr>
      <w:t xml:space="preserve">                </w:t>
    </w:r>
    <w:r w:rsidR="00F02E44">
      <w:rPr>
        <w:rFonts w:ascii="Arial" w:hAnsi="Arial" w:cs="Arial"/>
        <w:sz w:val="16"/>
        <w:szCs w:val="16"/>
      </w:rPr>
      <w:t xml:space="preserve">                         </w:t>
    </w:r>
    <w:r w:rsidR="00003702">
      <w:rPr>
        <w:rFonts w:ascii="Arial" w:hAnsi="Arial" w:cs="Arial"/>
        <w:sz w:val="16"/>
        <w:szCs w:val="16"/>
      </w:rPr>
      <w:t xml:space="preserve"> </w:t>
    </w:r>
    <w:r w:rsidR="00E65E13">
      <w:rPr>
        <w:rFonts w:ascii="Arial" w:hAnsi="Arial" w:cs="Arial"/>
        <w:sz w:val="16"/>
        <w:szCs w:val="16"/>
      </w:rPr>
      <w:t xml:space="preserve">                                                                          </w:t>
    </w:r>
    <w:r w:rsidR="00CE6EC6">
      <w:rPr>
        <w:rFonts w:ascii="Arial" w:hAnsi="Arial" w:cs="Arial"/>
        <w:sz w:val="16"/>
        <w:szCs w:val="16"/>
      </w:rPr>
      <w:t xml:space="preserve">               </w:t>
    </w:r>
    <w:r w:rsidR="00003702">
      <w:rPr>
        <w:rFonts w:ascii="Arial" w:hAnsi="Arial" w:cs="Arial"/>
        <w:sz w:val="16"/>
        <w:szCs w:val="16"/>
      </w:rPr>
      <w:t xml:space="preserve">Jl. </w:t>
    </w:r>
    <w:r w:rsidR="007F1AFE">
      <w:rPr>
        <w:rFonts w:ascii="Arial" w:hAnsi="Arial" w:cs="Arial"/>
        <w:sz w:val="16"/>
        <w:szCs w:val="16"/>
      </w:rPr>
      <w:t xml:space="preserve">Moh. </w:t>
    </w:r>
    <w:proofErr w:type="spellStart"/>
    <w:r w:rsidR="007F1AFE">
      <w:rPr>
        <w:rFonts w:ascii="Arial" w:hAnsi="Arial" w:cs="Arial"/>
        <w:sz w:val="16"/>
        <w:szCs w:val="16"/>
      </w:rPr>
      <w:t>Toha</w:t>
    </w:r>
    <w:proofErr w:type="spellEnd"/>
    <w:r w:rsidR="007F1AFE">
      <w:rPr>
        <w:rFonts w:ascii="Arial" w:hAnsi="Arial" w:cs="Arial"/>
        <w:sz w:val="16"/>
        <w:szCs w:val="16"/>
      </w:rPr>
      <w:t xml:space="preserve">, </w:t>
    </w:r>
    <w:r w:rsidR="001578D3" w:rsidRPr="007F1AFE">
      <w:rPr>
        <w:rFonts w:ascii="Arial" w:hAnsi="Arial" w:cs="Arial"/>
        <w:sz w:val="16"/>
        <w:szCs w:val="16"/>
      </w:rPr>
      <w:t xml:space="preserve">Bandung, </w:t>
    </w:r>
    <w:proofErr w:type="spellStart"/>
    <w:r w:rsidR="001578D3" w:rsidRPr="007F1AFE">
      <w:rPr>
        <w:rFonts w:ascii="Arial" w:hAnsi="Arial" w:cs="Arial"/>
        <w:sz w:val="16"/>
        <w:szCs w:val="16"/>
      </w:rPr>
      <w:t>Jawa</w:t>
    </w:r>
    <w:proofErr w:type="spellEnd"/>
    <w:r w:rsidR="001578D3" w:rsidRPr="007F1AFE">
      <w:rPr>
        <w:rFonts w:ascii="Arial" w:hAnsi="Arial" w:cs="Arial"/>
        <w:sz w:val="16"/>
        <w:szCs w:val="16"/>
      </w:rPr>
      <w:t xml:space="preserve"> Barat – Indonesia</w:t>
    </w:r>
    <w:r w:rsidR="007F1AFE">
      <w:rPr>
        <w:rFonts w:ascii="Arial" w:hAnsi="Arial" w:cs="Arial"/>
        <w:sz w:val="16"/>
        <w:szCs w:val="16"/>
      </w:rPr>
      <w:t xml:space="preserve"> 40237</w:t>
    </w:r>
    <w:r w:rsidR="001578D3" w:rsidRPr="007F1AFE">
      <w:rPr>
        <w:rFonts w:ascii="Arial" w:hAnsi="Arial" w:cs="Arial"/>
        <w:sz w:val="16"/>
        <w:szCs w:val="16"/>
      </w:rPr>
      <w:br/>
    </w:r>
  </w:p>
  <w:p w:rsidR="00201BB8" w:rsidRPr="007F1AFE" w:rsidRDefault="00D738D3" w:rsidP="00201BB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</w:t>
    </w:r>
    <w:r w:rsidR="00F02E44">
      <w:rPr>
        <w:rFonts w:ascii="Arial" w:hAnsi="Arial" w:cs="Arial"/>
        <w:sz w:val="16"/>
        <w:szCs w:val="16"/>
      </w:rPr>
      <w:t xml:space="preserve">                </w:t>
    </w:r>
    <w:r w:rsidR="00CE6EC6">
      <w:rPr>
        <w:rFonts w:ascii="Arial" w:hAnsi="Arial" w:cs="Arial"/>
        <w:sz w:val="16"/>
        <w:szCs w:val="16"/>
      </w:rPr>
      <w:t xml:space="preserve">                      </w:t>
    </w:r>
    <w:r w:rsidR="00F02E44">
      <w:rPr>
        <w:rFonts w:ascii="Arial" w:hAnsi="Arial" w:cs="Arial"/>
        <w:sz w:val="16"/>
        <w:szCs w:val="16"/>
      </w:rPr>
      <w:t xml:space="preserve">       </w:t>
    </w:r>
    <w:r w:rsidR="00CE6EC6">
      <w:rPr>
        <w:rFonts w:ascii="Arial" w:hAnsi="Arial" w:cs="Arial"/>
        <w:sz w:val="16"/>
        <w:szCs w:val="16"/>
      </w:rPr>
      <w:t xml:space="preserve">     </w:t>
    </w:r>
    <w:r w:rsidR="00EC0660">
      <w:rPr>
        <w:rFonts w:ascii="Arial" w:hAnsi="Arial" w:cs="Arial"/>
        <w:sz w:val="16"/>
        <w:szCs w:val="16"/>
      </w:rPr>
      <w:t xml:space="preserve">  </w:t>
    </w:r>
    <w:r w:rsidR="00A175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7" type="#_x0000_t75" alt="http://png-1.findicons.com/files/icons/993/openphone/128/phone.png" style="width:10.5pt;height:10.5pt;visibility:visible;mso-wrap-style:square">
          <v:imagedata r:id="rId3" o:title="phone"/>
        </v:shape>
      </w:pict>
    </w:r>
    <w:r w:rsidR="00CE6EC6">
      <w:rPr>
        <w:rFonts w:ascii="Arial" w:hAnsi="Arial" w:cs="Arial"/>
        <w:sz w:val="16"/>
        <w:szCs w:val="16"/>
      </w:rPr>
      <w:t xml:space="preserve"> </w:t>
    </w:r>
    <w:r w:rsidR="00F02E44">
      <w:rPr>
        <w:rFonts w:ascii="Arial" w:hAnsi="Arial" w:cs="Arial"/>
        <w:sz w:val="16"/>
        <w:szCs w:val="16"/>
      </w:rPr>
      <w:t xml:space="preserve"> </w:t>
    </w:r>
    <w:r w:rsidR="00A83CCA" w:rsidRPr="007F1AFE">
      <w:rPr>
        <w:rFonts w:ascii="Arial" w:hAnsi="Arial" w:cs="Arial"/>
        <w:sz w:val="16"/>
        <w:szCs w:val="16"/>
      </w:rPr>
      <w:t>Tel: +62(</w:t>
    </w:r>
    <w:r w:rsidR="001578D3" w:rsidRPr="007F1AFE">
      <w:rPr>
        <w:rFonts w:ascii="Arial" w:hAnsi="Arial" w:cs="Arial"/>
        <w:sz w:val="16"/>
        <w:szCs w:val="16"/>
      </w:rPr>
      <w:t>0</w:t>
    </w:r>
    <w:r w:rsidR="00A83CCA" w:rsidRPr="007F1AFE">
      <w:rPr>
        <w:rFonts w:ascii="Arial" w:hAnsi="Arial" w:cs="Arial"/>
        <w:sz w:val="16"/>
        <w:szCs w:val="16"/>
      </w:rPr>
      <w:t>)</w:t>
    </w:r>
    <w:r w:rsidR="001578D3" w:rsidRPr="007F1AFE">
      <w:rPr>
        <w:rFonts w:ascii="Arial" w:hAnsi="Arial" w:cs="Arial"/>
        <w:sz w:val="16"/>
        <w:szCs w:val="16"/>
      </w:rPr>
      <w:t>22 8888 6522</w:t>
    </w:r>
    <w:r w:rsidR="00A83CCA" w:rsidRPr="007F1AFE">
      <w:rPr>
        <w:rFonts w:ascii="Arial" w:hAnsi="Arial" w:cs="Arial"/>
        <w:sz w:val="16"/>
        <w:szCs w:val="16"/>
      </w:rPr>
      <w:t xml:space="preserve"> </w:t>
    </w:r>
    <w:r w:rsidR="001578D3" w:rsidRPr="007F1AFE">
      <w:rPr>
        <w:rFonts w:ascii="Arial" w:hAnsi="Arial" w:cs="Arial"/>
        <w:sz w:val="16"/>
        <w:szCs w:val="16"/>
      </w:rPr>
      <w:t>/</w:t>
    </w:r>
    <w:r w:rsidR="00A83CCA" w:rsidRPr="007F1AFE">
      <w:rPr>
        <w:rFonts w:ascii="Arial" w:hAnsi="Arial" w:cs="Arial"/>
        <w:sz w:val="16"/>
        <w:szCs w:val="16"/>
      </w:rPr>
      <w:t xml:space="preserve"> </w:t>
    </w:r>
    <w:r w:rsidR="001578D3" w:rsidRPr="007F1AFE">
      <w:rPr>
        <w:rFonts w:ascii="Arial" w:hAnsi="Arial" w:cs="Arial"/>
        <w:sz w:val="16"/>
        <w:szCs w:val="16"/>
      </w:rPr>
      <w:t xml:space="preserve">6523 </w:t>
    </w:r>
    <w:r w:rsidR="00F02E44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</w:t>
    </w:r>
    <w:r>
      <w:rPr>
        <w:noProof/>
      </w:rPr>
      <w:drawing>
        <wp:inline distT="0" distB="0" distL="0" distR="0">
          <wp:extent cx="95250" cy="95250"/>
          <wp:effectExtent l="0" t="0" r="0" b="0"/>
          <wp:docPr id="4" name="Picture 4" descr="http://robinhardman.com/wp-content/uploads/2013/03/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robinhardman.com/wp-content/uploads/2013/03/emai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AF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303B29">
      <w:rPr>
        <w:rFonts w:ascii="Arial" w:hAnsi="Arial" w:cs="Arial"/>
        <w:sz w:val="16"/>
        <w:szCs w:val="16"/>
      </w:rPr>
      <w:t>Email</w:t>
    </w:r>
    <w:r w:rsidR="00201BB8" w:rsidRPr="007F1AFE">
      <w:rPr>
        <w:rFonts w:ascii="Arial" w:hAnsi="Arial" w:cs="Arial"/>
        <w:sz w:val="16"/>
        <w:szCs w:val="16"/>
      </w:rPr>
      <w:t>: info@cr-enviro.com</w:t>
    </w:r>
    <w:r w:rsidR="007F1AFE">
      <w:rPr>
        <w:rFonts w:ascii="Arial" w:hAnsi="Arial" w:cs="Arial"/>
        <w:sz w:val="16"/>
        <w:szCs w:val="16"/>
      </w:rPr>
      <w:t xml:space="preserve"> | engineering@cr-enviro.com</w:t>
    </w:r>
    <w:r w:rsidR="00201BB8" w:rsidRPr="007F1AFE">
      <w:rPr>
        <w:rFonts w:ascii="Arial" w:hAnsi="Arial" w:cs="Arial"/>
        <w:sz w:val="16"/>
        <w:szCs w:val="16"/>
      </w:rPr>
      <w:t xml:space="preserve"> </w:t>
    </w:r>
  </w:p>
  <w:p w:rsidR="00201BB8" w:rsidRDefault="00F02E44" w:rsidP="00F02E44">
    <w:pPr>
      <w:pStyle w:val="Footer"/>
      <w:ind w:left="360"/>
      <w:rPr>
        <w:rFonts w:ascii="Arial" w:hAnsi="Arial" w:cs="Arial"/>
        <w:sz w:val="16"/>
        <w:szCs w:val="16"/>
      </w:rPr>
    </w:pPr>
    <w:r>
      <w:rPr>
        <w:noProof/>
      </w:rPr>
      <w:t xml:space="preserve">                </w:t>
    </w:r>
    <w:r w:rsidR="00CE6EC6">
      <w:rPr>
        <w:noProof/>
      </w:rPr>
      <w:t xml:space="preserve">                  </w:t>
    </w:r>
    <w:r>
      <w:rPr>
        <w:noProof/>
      </w:rPr>
      <w:t xml:space="preserve">  </w:t>
    </w:r>
    <w:r>
      <w:rPr>
        <w:rFonts w:ascii="Arial" w:hAnsi="Arial" w:cs="Arial"/>
        <w:sz w:val="16"/>
        <w:szCs w:val="16"/>
      </w:rPr>
      <w:t xml:space="preserve">      </w:t>
    </w:r>
    <w:r w:rsidR="00CE6EC6">
      <w:rPr>
        <w:rFonts w:ascii="Arial" w:hAnsi="Arial" w:cs="Arial"/>
        <w:sz w:val="16"/>
        <w:szCs w:val="16"/>
      </w:rPr>
      <w:t xml:space="preserve">      </w:t>
    </w:r>
    <w:r w:rsidR="00A175F7">
      <w:pict>
        <v:shape id="Picture 9" o:spid="_x0000_i1028" type="#_x0000_t75" alt="http://icons.iconarchive.com/icons/tpdkdesign.net/refresh-cl/128/Hardware-Fax-icon.png" style="width:10.5pt;height:10.5pt;visibility:visible;mso-wrap-style:square">
          <v:imagedata r:id="rId5" o:title="Hardware-Fax-icon"/>
        </v:shape>
      </w:pict>
    </w:r>
    <w:r w:rsidR="00CE6EC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303B29">
      <w:rPr>
        <w:rFonts w:ascii="Arial" w:hAnsi="Arial" w:cs="Arial"/>
        <w:sz w:val="16"/>
        <w:szCs w:val="16"/>
      </w:rPr>
      <w:t>Fax:</w:t>
    </w:r>
    <w:r w:rsidR="00AC133E" w:rsidRPr="007F1AFE">
      <w:rPr>
        <w:rFonts w:ascii="Arial" w:hAnsi="Arial" w:cs="Arial"/>
        <w:sz w:val="16"/>
        <w:szCs w:val="16"/>
      </w:rPr>
      <w:t xml:space="preserve"> </w:t>
    </w:r>
    <w:r w:rsidR="00A83CCA" w:rsidRPr="007F1AFE">
      <w:rPr>
        <w:rFonts w:ascii="Arial" w:hAnsi="Arial" w:cs="Arial"/>
        <w:sz w:val="16"/>
        <w:szCs w:val="16"/>
      </w:rPr>
      <w:t>+62(0)</w:t>
    </w:r>
    <w:r w:rsidR="00AC133E" w:rsidRPr="007F1AFE">
      <w:rPr>
        <w:rFonts w:ascii="Arial" w:hAnsi="Arial" w:cs="Arial"/>
        <w:sz w:val="16"/>
        <w:szCs w:val="16"/>
      </w:rPr>
      <w:t>22 523 4061</w:t>
    </w:r>
    <w:r w:rsidR="00D738D3">
      <w:rPr>
        <w:rFonts w:ascii="Arial" w:hAnsi="Arial" w:cs="Arial"/>
        <w:sz w:val="16"/>
        <w:szCs w:val="16"/>
      </w:rPr>
      <w:t xml:space="preserve">               </w:t>
    </w:r>
    <w:r w:rsidR="00CE6EC6">
      <w:rPr>
        <w:rFonts w:ascii="Arial" w:hAnsi="Arial" w:cs="Arial"/>
        <w:sz w:val="16"/>
        <w:szCs w:val="16"/>
      </w:rPr>
      <w:t xml:space="preserve">                                        </w:t>
    </w:r>
    <w:r w:rsidR="00D738D3">
      <w:rPr>
        <w:rFonts w:ascii="Arial" w:hAnsi="Arial" w:cs="Arial"/>
        <w:sz w:val="16"/>
        <w:szCs w:val="16"/>
      </w:rPr>
      <w:t xml:space="preserve"> </w:t>
    </w:r>
    <w:r w:rsidR="00CE6EC6">
      <w:rPr>
        <w:rFonts w:ascii="Arial" w:hAnsi="Arial" w:cs="Arial"/>
        <w:sz w:val="16"/>
        <w:szCs w:val="16"/>
      </w:rPr>
      <w:t xml:space="preserve">   </w:t>
    </w:r>
    <w:r w:rsidR="00D738D3">
      <w:rPr>
        <w:noProof/>
      </w:rPr>
      <w:drawing>
        <wp:inline distT="0" distB="0" distL="0" distR="0">
          <wp:extent cx="133350" cy="133350"/>
          <wp:effectExtent l="0" t="0" r="0" b="0"/>
          <wp:docPr id="5" name="Picture 5" descr="http://images.clipartpanda.com/website-clipart-M9c4xrd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mages.clipartpanda.com/website-clipart-M9c4xrdT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B29">
      <w:rPr>
        <w:rFonts w:ascii="Arial" w:hAnsi="Arial" w:cs="Arial"/>
        <w:sz w:val="16"/>
        <w:szCs w:val="16"/>
      </w:rPr>
      <w:t xml:space="preserve">  Website</w:t>
    </w:r>
    <w:r w:rsidR="00201BB8" w:rsidRPr="007F1AFE">
      <w:rPr>
        <w:rFonts w:ascii="Arial" w:hAnsi="Arial" w:cs="Arial"/>
        <w:sz w:val="16"/>
        <w:szCs w:val="16"/>
      </w:rPr>
      <w:t>:</w:t>
    </w:r>
    <w:r w:rsidR="00303B29">
      <w:rPr>
        <w:rFonts w:ascii="Arial" w:hAnsi="Arial" w:cs="Arial"/>
        <w:sz w:val="16"/>
        <w:szCs w:val="16"/>
      </w:rPr>
      <w:t xml:space="preserve"> </w:t>
    </w:r>
    <w:hyperlink r:id="rId7" w:history="1">
      <w:r w:rsidR="00755D9E" w:rsidRPr="00F860F9">
        <w:rPr>
          <w:rStyle w:val="Hyperlink"/>
          <w:rFonts w:ascii="Arial" w:hAnsi="Arial" w:cs="Arial"/>
          <w:sz w:val="16"/>
          <w:szCs w:val="16"/>
        </w:rPr>
        <w:t>www.cr-enviro.com</w:t>
      </w:r>
    </w:hyperlink>
  </w:p>
  <w:p w:rsidR="00755D9E" w:rsidRPr="00755D9E" w:rsidRDefault="00755D9E" w:rsidP="00755D9E">
    <w:pPr>
      <w:pStyle w:val="Footer"/>
      <w:ind w:left="360"/>
      <w:jc w:val="right"/>
      <w:rPr>
        <w:rFonts w:ascii="Arial" w:hAnsi="Arial" w:cs="Arial"/>
        <w:sz w:val="16"/>
        <w:szCs w:val="16"/>
      </w:rPr>
    </w:pPr>
    <w:r w:rsidRPr="00755D9E">
      <w:rPr>
        <w:rFonts w:ascii="Arial" w:hAnsi="Arial" w:cs="Arial"/>
        <w:sz w:val="16"/>
        <w:szCs w:val="16"/>
      </w:rPr>
      <w:t>Envir</w:t>
    </w:r>
    <w:r>
      <w:rPr>
        <w:rFonts w:ascii="Arial" w:hAnsi="Arial" w:cs="Arial"/>
        <w:sz w:val="16"/>
        <w:szCs w:val="16"/>
      </w:rPr>
      <w:t xml:space="preserve">onmental &amp; Waste Engineering | </w:t>
    </w:r>
    <w:r w:rsidRPr="00755D9E">
      <w:rPr>
        <w:rFonts w:ascii="Arial" w:hAnsi="Arial" w:cs="Arial"/>
        <w:sz w:val="16"/>
        <w:szCs w:val="16"/>
      </w:rPr>
      <w:t>Ci</w:t>
    </w:r>
    <w:r>
      <w:rPr>
        <w:rFonts w:ascii="Arial" w:hAnsi="Arial" w:cs="Arial"/>
        <w:sz w:val="16"/>
        <w:szCs w:val="16"/>
      </w:rPr>
      <w:t>vil, Mechanical &amp; Electrical | Design &amp; Fabrication | Operation &amp; Maintenance | Trading</w:t>
    </w:r>
  </w:p>
  <w:p w:rsidR="001578D3" w:rsidRPr="00AC133E" w:rsidRDefault="001578D3" w:rsidP="001578D3">
    <w:pPr>
      <w:pStyle w:val="Footer"/>
      <w:rPr>
        <w:rFonts w:ascii="Arial" w:hAnsi="Arial" w:cs="Arial"/>
        <w:sz w:val="18"/>
        <w:szCs w:val="18"/>
      </w:rPr>
    </w:pPr>
  </w:p>
  <w:p w:rsidR="001578D3" w:rsidRPr="00AC133E" w:rsidRDefault="001578D3" w:rsidP="001578D3">
    <w:pPr>
      <w:pStyle w:val="Footer"/>
      <w:rPr>
        <w:rFonts w:ascii="Arial" w:hAnsi="Arial" w:cs="Arial"/>
        <w:sz w:val="18"/>
        <w:szCs w:val="18"/>
      </w:rPr>
    </w:pPr>
  </w:p>
  <w:p w:rsidR="001578D3" w:rsidRPr="00AC133E" w:rsidRDefault="001578D3">
    <w:pPr>
      <w:pStyle w:val="Footer"/>
      <w:rPr>
        <w:rFonts w:ascii="Arial" w:hAnsi="Arial" w:cs="Arial"/>
        <w:sz w:val="18"/>
        <w:szCs w:val="18"/>
      </w:rPr>
    </w:pPr>
  </w:p>
  <w:p w:rsidR="001578D3" w:rsidRPr="00AC133E" w:rsidRDefault="001578D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6A" w:rsidRDefault="0085676A" w:rsidP="001578D3">
      <w:r>
        <w:separator/>
      </w:r>
    </w:p>
  </w:footnote>
  <w:footnote w:type="continuationSeparator" w:id="0">
    <w:p w:rsidR="0085676A" w:rsidRDefault="0085676A" w:rsidP="0015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D3" w:rsidRDefault="00A175F7" w:rsidP="001578D3">
    <w:pPr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112.55pt;margin-top:-37.2pt;width:403.95pt;height:39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#f8f8f8">
          <v:textbox>
            <w:txbxContent>
              <w:p w:rsidR="00D738D3" w:rsidRDefault="00D738D3" w:rsidP="00216587">
                <w:pPr>
                  <w:jc w:val="right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C133E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PT. </w:t>
                </w:r>
                <w:proofErr w:type="spellStart"/>
                <w:r w:rsidRPr="00AC133E">
                  <w:rPr>
                    <w:rFonts w:ascii="Arial" w:hAnsi="Arial" w:cs="Arial"/>
                    <w:b/>
                    <w:color w:val="CC0000"/>
                    <w:sz w:val="32"/>
                    <w:szCs w:val="32"/>
                  </w:rPr>
                  <w:t>C</w:t>
                </w:r>
                <w:r w:rsidR="00003702">
                  <w:rPr>
                    <w:rFonts w:ascii="Arial" w:hAnsi="Arial" w:cs="Arial"/>
                    <w:b/>
                    <w:sz w:val="32"/>
                    <w:szCs w:val="32"/>
                  </w:rPr>
                  <w:t>entra</w:t>
                </w:r>
                <w:proofErr w:type="spellEnd"/>
                <w:r w:rsidRPr="00AC133E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 </w:t>
                </w:r>
                <w:proofErr w:type="spellStart"/>
                <w:r w:rsidRPr="007F1AFE">
                  <w:rPr>
                    <w:rFonts w:ascii="Arial" w:hAnsi="Arial" w:cs="Arial"/>
                    <w:b/>
                    <w:color w:val="003300"/>
                    <w:sz w:val="32"/>
                    <w:szCs w:val="32"/>
                  </w:rPr>
                  <w:t>R</w:t>
                </w:r>
                <w:r w:rsidR="00003702">
                  <w:rPr>
                    <w:rFonts w:ascii="Arial" w:hAnsi="Arial" w:cs="Arial"/>
                    <w:b/>
                    <w:sz w:val="32"/>
                    <w:szCs w:val="32"/>
                  </w:rPr>
                  <w:t>ekayasa</w:t>
                </w:r>
                <w:proofErr w:type="spellEnd"/>
                <w:r w:rsidRPr="00AC133E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 </w:t>
                </w:r>
                <w:proofErr w:type="spellStart"/>
                <w:r w:rsidRPr="007F1AFE">
                  <w:rPr>
                    <w:rFonts w:ascii="Arial" w:hAnsi="Arial" w:cs="Arial"/>
                    <w:b/>
                    <w:color w:val="003300"/>
                    <w:sz w:val="32"/>
                    <w:szCs w:val="32"/>
                  </w:rPr>
                  <w:t>E</w:t>
                </w:r>
                <w:r w:rsidR="00003702">
                  <w:rPr>
                    <w:rFonts w:ascii="Arial" w:hAnsi="Arial" w:cs="Arial"/>
                    <w:b/>
                    <w:sz w:val="32"/>
                    <w:szCs w:val="32"/>
                  </w:rPr>
                  <w:t>nviro</w:t>
                </w:r>
                <w:proofErr w:type="spellEnd"/>
              </w:p>
              <w:p w:rsidR="00D738D3" w:rsidRPr="00322FE5" w:rsidRDefault="00D738D3" w:rsidP="00216587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322FE5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Engineering Solutions for Our Environment, Industry and Community</w:t>
                </w:r>
              </w:p>
            </w:txbxContent>
          </v:textbox>
          <w10:wrap type="square"/>
        </v:shape>
      </w:pict>
    </w:r>
    <w:r w:rsidR="0021658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2096" behindDoc="1" locked="0" layoutInCell="1" allowOverlap="1" wp14:anchorId="7036F27B" wp14:editId="070150DF">
          <wp:simplePos x="0" y="0"/>
          <wp:positionH relativeFrom="column">
            <wp:posOffset>-555625</wp:posOffset>
          </wp:positionH>
          <wp:positionV relativeFrom="paragraph">
            <wp:posOffset>-883920</wp:posOffset>
          </wp:positionV>
          <wp:extent cx="7539355" cy="1676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BB8" w:rsidRDefault="00201BB8" w:rsidP="001578D3">
    <w:pPr>
      <w:rPr>
        <w:b/>
      </w:rPr>
    </w:pPr>
  </w:p>
  <w:p w:rsidR="00201BB8" w:rsidRDefault="00201BB8" w:rsidP="001578D3">
    <w:pPr>
      <w:rPr>
        <w:b/>
      </w:rPr>
    </w:pPr>
  </w:p>
  <w:p w:rsidR="00201BB8" w:rsidRDefault="00201BB8" w:rsidP="001578D3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png-1.findicons.com/files/icons/993/openphone/128/phone.png" style="width:95.25pt;height:95.25pt;visibility:visible;mso-wrap-style:square" o:bullet="t">
        <v:imagedata r:id="rId1" o:title="phone"/>
      </v:shape>
    </w:pict>
  </w:numPicBullet>
  <w:numPicBullet w:numPicBulletId="1">
    <w:pict>
      <v:shape id="_x0000_i1027" type="#_x0000_t75" alt="http://icons.iconarchive.com/icons/tpdkdesign.net/refresh-cl/128/Hardware-Fax-icon.png" style="width:95.25pt;height:95.25pt;visibility:visible;mso-wrap-style:square" o:bullet="t">
        <v:imagedata r:id="rId2" o:title="Hardware-Fax-icon"/>
      </v:shape>
    </w:pict>
  </w:numPicBullet>
  <w:abstractNum w:abstractNumId="0">
    <w:nsid w:val="04A6728A"/>
    <w:multiLevelType w:val="hybridMultilevel"/>
    <w:tmpl w:val="C630CA3A"/>
    <w:lvl w:ilvl="0" w:tplc="0421000F">
      <w:start w:val="1"/>
      <w:numFmt w:val="decimal"/>
      <w:lvlText w:val="%1."/>
      <w:lvlJc w:val="left"/>
      <w:pPr>
        <w:ind w:left="2016" w:hanging="360"/>
      </w:pPr>
    </w:lvl>
    <w:lvl w:ilvl="1" w:tplc="04210019" w:tentative="1">
      <w:start w:val="1"/>
      <w:numFmt w:val="lowerLetter"/>
      <w:lvlText w:val="%2."/>
      <w:lvlJc w:val="left"/>
      <w:pPr>
        <w:ind w:left="2736" w:hanging="360"/>
      </w:pPr>
    </w:lvl>
    <w:lvl w:ilvl="2" w:tplc="0421001B" w:tentative="1">
      <w:start w:val="1"/>
      <w:numFmt w:val="lowerRoman"/>
      <w:lvlText w:val="%3."/>
      <w:lvlJc w:val="right"/>
      <w:pPr>
        <w:ind w:left="3456" w:hanging="180"/>
      </w:pPr>
    </w:lvl>
    <w:lvl w:ilvl="3" w:tplc="0421000F" w:tentative="1">
      <w:start w:val="1"/>
      <w:numFmt w:val="decimal"/>
      <w:lvlText w:val="%4."/>
      <w:lvlJc w:val="left"/>
      <w:pPr>
        <w:ind w:left="4176" w:hanging="360"/>
      </w:pPr>
    </w:lvl>
    <w:lvl w:ilvl="4" w:tplc="04210019" w:tentative="1">
      <w:start w:val="1"/>
      <w:numFmt w:val="lowerLetter"/>
      <w:lvlText w:val="%5."/>
      <w:lvlJc w:val="left"/>
      <w:pPr>
        <w:ind w:left="4896" w:hanging="360"/>
      </w:pPr>
    </w:lvl>
    <w:lvl w:ilvl="5" w:tplc="0421001B" w:tentative="1">
      <w:start w:val="1"/>
      <w:numFmt w:val="lowerRoman"/>
      <w:lvlText w:val="%6."/>
      <w:lvlJc w:val="right"/>
      <w:pPr>
        <w:ind w:left="5616" w:hanging="180"/>
      </w:pPr>
    </w:lvl>
    <w:lvl w:ilvl="6" w:tplc="0421000F" w:tentative="1">
      <w:start w:val="1"/>
      <w:numFmt w:val="decimal"/>
      <w:lvlText w:val="%7."/>
      <w:lvlJc w:val="left"/>
      <w:pPr>
        <w:ind w:left="6336" w:hanging="360"/>
      </w:pPr>
    </w:lvl>
    <w:lvl w:ilvl="7" w:tplc="04210019" w:tentative="1">
      <w:start w:val="1"/>
      <w:numFmt w:val="lowerLetter"/>
      <w:lvlText w:val="%8."/>
      <w:lvlJc w:val="left"/>
      <w:pPr>
        <w:ind w:left="7056" w:hanging="360"/>
      </w:pPr>
    </w:lvl>
    <w:lvl w:ilvl="8" w:tplc="0421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>
    <w:nsid w:val="6CB52A4C"/>
    <w:multiLevelType w:val="hybridMultilevel"/>
    <w:tmpl w:val="D43EE268"/>
    <w:lvl w:ilvl="0" w:tplc="5BF061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84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4F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03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22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CE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87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C7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27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B83AA7"/>
    <w:multiLevelType w:val="hybridMultilevel"/>
    <w:tmpl w:val="9BDCC886"/>
    <w:lvl w:ilvl="0" w:tplc="3E689F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07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87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A1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01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6D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29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E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49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>
      <o:colormru v:ext="edit" colors="#f30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164367"/>
    <w:rsid w:val="00003702"/>
    <w:rsid w:val="00104585"/>
    <w:rsid w:val="001578D3"/>
    <w:rsid w:val="00164367"/>
    <w:rsid w:val="00174A84"/>
    <w:rsid w:val="001916CC"/>
    <w:rsid w:val="00201BB8"/>
    <w:rsid w:val="00216587"/>
    <w:rsid w:val="002B1B83"/>
    <w:rsid w:val="002F0B15"/>
    <w:rsid w:val="002F5DCE"/>
    <w:rsid w:val="00303B29"/>
    <w:rsid w:val="00322FE5"/>
    <w:rsid w:val="004E2185"/>
    <w:rsid w:val="004F29B0"/>
    <w:rsid w:val="005F001F"/>
    <w:rsid w:val="006B177B"/>
    <w:rsid w:val="006C1E65"/>
    <w:rsid w:val="00755D9E"/>
    <w:rsid w:val="007F1AFE"/>
    <w:rsid w:val="008042D7"/>
    <w:rsid w:val="00840A39"/>
    <w:rsid w:val="0085676A"/>
    <w:rsid w:val="00A175F7"/>
    <w:rsid w:val="00A34458"/>
    <w:rsid w:val="00A6541A"/>
    <w:rsid w:val="00A83CCA"/>
    <w:rsid w:val="00AC133E"/>
    <w:rsid w:val="00B03A4F"/>
    <w:rsid w:val="00BE3D23"/>
    <w:rsid w:val="00BE77B9"/>
    <w:rsid w:val="00C00A19"/>
    <w:rsid w:val="00C95A67"/>
    <w:rsid w:val="00C9632B"/>
    <w:rsid w:val="00CD0C6F"/>
    <w:rsid w:val="00CE6EC6"/>
    <w:rsid w:val="00D128D2"/>
    <w:rsid w:val="00D716F0"/>
    <w:rsid w:val="00D738D3"/>
    <w:rsid w:val="00E65E13"/>
    <w:rsid w:val="00EC0660"/>
    <w:rsid w:val="00F02E44"/>
    <w:rsid w:val="00FE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f30,#f8f8f8"/>
    </o:shapedefaults>
    <o:shapelayout v:ext="edit">
      <o:idmap v:ext="edit" data="1"/>
    </o:shapelayout>
  </w:shapeDefaults>
  <w:decimalSymbol w:val="."/>
  <w:listSeparator w:val=","/>
  <w15:docId w15:val="{D0BD03C4-CC10-4C84-A4B3-BD0063E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632B"/>
  </w:style>
  <w:style w:type="paragraph" w:styleId="ListParagraph">
    <w:name w:val="List Paragraph"/>
    <w:basedOn w:val="Normal"/>
    <w:uiPriority w:val="34"/>
    <w:qFormat/>
    <w:rsid w:val="00C96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D3"/>
  </w:style>
  <w:style w:type="paragraph" w:styleId="Footer">
    <w:name w:val="footer"/>
    <w:basedOn w:val="Normal"/>
    <w:link w:val="FooterChar"/>
    <w:uiPriority w:val="99"/>
    <w:unhideWhenUsed/>
    <w:rsid w:val="00157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D3"/>
  </w:style>
  <w:style w:type="paragraph" w:styleId="NormalWeb">
    <w:name w:val="Normal (Web)"/>
    <w:basedOn w:val="Normal"/>
    <w:uiPriority w:val="99"/>
    <w:semiHidden/>
    <w:unhideWhenUsed/>
    <w:rsid w:val="00FE6E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738D3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D738D3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55D9E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A175F7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@cr-enviro.com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mailto:info@cr-envir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hyperlink" Target="http://www.cr-enviro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dimas lesmana</cp:lastModifiedBy>
  <cp:revision>2</cp:revision>
  <cp:lastPrinted>2015-04-14T06:38:00Z</cp:lastPrinted>
  <dcterms:created xsi:type="dcterms:W3CDTF">2015-04-17T11:58:00Z</dcterms:created>
  <dcterms:modified xsi:type="dcterms:W3CDTF">2015-04-17T11:58:00Z</dcterms:modified>
</cp:coreProperties>
</file>